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3E16FB" w:rsidR="008E5377" w:rsidP="5EA97E34" w:rsidRDefault="004D4325" w14:paraId="446E58B7" w14:textId="670BF6C9">
      <w:pPr>
        <w:tabs>
          <w:tab w:val="left" w:pos="1641"/>
        </w:tabs>
        <w:jc w:val="center"/>
        <w:rPr>
          <w:b w:val="1"/>
          <w:bCs w:val="1"/>
          <w:noProof/>
          <w:sz w:val="28"/>
          <w:szCs w:val="28"/>
        </w:rPr>
      </w:pPr>
      <w:r w:rsidRPr="5EA97E34" w:rsidR="004D4325">
        <w:rPr>
          <w:b w:val="1"/>
          <w:bCs w:val="1"/>
          <w:noProof/>
          <w:sz w:val="28"/>
          <w:szCs w:val="28"/>
        </w:rPr>
        <w:t>Specimen Collection Cheat Sheet</w:t>
      </w:r>
    </w:p>
    <w:p w:rsidR="3E00AB7B" w:rsidP="5EA97E34" w:rsidRDefault="3E00AB7B" w14:paraId="2764CFC1" w14:textId="19287990">
      <w:pPr>
        <w:pStyle w:val="Normal"/>
        <w:tabs>
          <w:tab w:val="left" w:leader="none" w:pos="1641"/>
        </w:tabs>
        <w:jc w:val="center"/>
        <w:rPr>
          <w:b w:val="1"/>
          <w:bCs w:val="1"/>
          <w:noProof/>
          <w:sz w:val="18"/>
          <w:szCs w:val="18"/>
        </w:rPr>
      </w:pPr>
      <w:r w:rsidRPr="5EA97E34" w:rsidR="3E00AB7B">
        <w:rPr>
          <w:b w:val="1"/>
          <w:bCs w:val="1"/>
          <w:noProof/>
          <w:sz w:val="20"/>
          <w:szCs w:val="20"/>
        </w:rPr>
        <w:t>*Do not pour out liquid from any transport tubes*</w:t>
      </w:r>
    </w:p>
    <w:tbl>
      <w:tblPr>
        <w:tblStyle w:val="TableGrid"/>
        <w:tblpPr w:leftFromText="180" w:rightFromText="180" w:vertAnchor="text" w:horzAnchor="margin" w:tblpY="223"/>
        <w:tblW w:w="5000" w:type="pct"/>
        <w:tblLayout w:type="fixed"/>
        <w:tblLook w:val="04A0" w:firstRow="1" w:lastRow="0" w:firstColumn="1" w:lastColumn="0" w:noHBand="0" w:noVBand="1"/>
      </w:tblPr>
      <w:tblGrid>
        <w:gridCol w:w="5208"/>
        <w:gridCol w:w="3147"/>
        <w:gridCol w:w="3684"/>
        <w:gridCol w:w="2331"/>
      </w:tblGrid>
      <w:tr w:rsidR="008906E4" w:rsidTr="50985A1E" w14:paraId="38BFC373" w14:textId="77777777">
        <w:trPr>
          <w:trHeight w:val="321"/>
        </w:trPr>
        <w:tc>
          <w:tcPr>
            <w:tcW w:w="181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3567" w:rsidR="008E5377" w:rsidP="008E5377" w:rsidRDefault="008E5377" w14:paraId="50232EF9" w14:textId="77777777">
            <w:pPr>
              <w:tabs>
                <w:tab w:val="left" w:pos="164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63567">
              <w:rPr>
                <w:b/>
                <w:bCs/>
                <w:noProof/>
                <w:sz w:val="24"/>
                <w:szCs w:val="24"/>
              </w:rPr>
              <w:t>Collection</w:t>
            </w:r>
            <w:r w:rsidRPr="00F258FE">
              <w:rPr>
                <w:noProof/>
                <w:sz w:val="24"/>
                <w:szCs w:val="24"/>
              </w:rPr>
              <w:t xml:space="preserve"> </w:t>
            </w:r>
            <w:r w:rsidRPr="00463567">
              <w:rPr>
                <w:b/>
                <w:bCs/>
                <w:noProof/>
                <w:sz w:val="24"/>
                <w:szCs w:val="24"/>
              </w:rPr>
              <w:t>Container</w:t>
            </w:r>
          </w:p>
        </w:tc>
        <w:tc>
          <w:tcPr>
            <w:tcW w:w="2377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8E5377" w:rsidP="008E5377" w:rsidRDefault="008E5377" w14:paraId="70CDE277" w14:textId="77777777">
            <w:pPr>
              <w:tabs>
                <w:tab w:val="left" w:pos="1641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Acceptable Uses</w:t>
            </w:r>
          </w:p>
        </w:tc>
        <w:tc>
          <w:tcPr>
            <w:tcW w:w="81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463567" w:rsidR="008E5377" w:rsidP="008E5377" w:rsidRDefault="008E5377" w14:paraId="2575F188" w14:textId="77777777">
            <w:pPr>
              <w:tabs>
                <w:tab w:val="left" w:pos="1641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Epic Order Codes</w:t>
            </w:r>
          </w:p>
        </w:tc>
      </w:tr>
      <w:tr w:rsidR="008E5377" w:rsidTr="50985A1E" w14:paraId="2E23C192" w14:textId="77777777">
        <w:trPr>
          <w:trHeight w:val="246"/>
        </w:trPr>
        <w:tc>
          <w:tcPr>
            <w:tcW w:w="1812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="008E5377" w:rsidP="50985A1E" w:rsidRDefault="008E5377" w14:paraId="2FB9F2D6" w14:textId="71890784">
            <w:pPr>
              <w:pStyle w:val="Normal"/>
              <w:tabs>
                <w:tab w:val="left" w:pos="1641"/>
              </w:tabs>
              <w:jc w:val="center"/>
            </w:pPr>
            <w:r w:rsidR="466E91E5">
              <w:drawing>
                <wp:inline wp14:editId="3B95C252" wp14:anchorId="14F3D35A">
                  <wp:extent cx="2657475" cy="714375"/>
                  <wp:effectExtent l="0" t="0" r="0" b="0"/>
                  <wp:docPr id="90390399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c3da2f56ab649d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5377" w:rsidP="008E5377" w:rsidRDefault="008E5377" w14:paraId="0BA5D0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Pr="00726BF3" w:rsidR="008E5377" w:rsidP="008E5377" w:rsidRDefault="008E5377" w14:paraId="73364FDA" w14:textId="77777777">
            <w:pPr>
              <w:jc w:val="center"/>
              <w:rPr>
                <w:sz w:val="20"/>
                <w:szCs w:val="20"/>
              </w:rPr>
            </w:pPr>
            <w:r w:rsidRPr="00726BF3">
              <w:rPr>
                <w:b/>
                <w:bCs/>
                <w:sz w:val="24"/>
                <w:szCs w:val="24"/>
              </w:rPr>
              <w:t>ESwab Transport System</w:t>
            </w:r>
          </w:p>
        </w:tc>
        <w:tc>
          <w:tcPr>
            <w:tcW w:w="1095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F21D29" w:rsidR="008E5377" w:rsidP="008E5377" w:rsidRDefault="008E5377" w14:paraId="05A24B8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D29">
              <w:rPr>
                <w:b/>
                <w:bCs/>
                <w:sz w:val="20"/>
                <w:szCs w:val="20"/>
              </w:rPr>
              <w:t xml:space="preserve">Bacterial </w:t>
            </w:r>
            <w:r>
              <w:rPr>
                <w:b/>
                <w:bCs/>
                <w:sz w:val="20"/>
                <w:szCs w:val="20"/>
              </w:rPr>
              <w:t>Culture</w:t>
            </w:r>
          </w:p>
        </w:tc>
        <w:tc>
          <w:tcPr>
            <w:tcW w:w="1282" w:type="pct"/>
            <w:tcBorders>
              <w:top w:val="single" w:color="auto" w:sz="12" w:space="0"/>
              <w:left w:val="single" w:color="auto" w:sz="4" w:space="0"/>
            </w:tcBorders>
            <w:tcMar/>
            <w:vAlign w:val="center"/>
          </w:tcPr>
          <w:p w:rsidRPr="00F21D29" w:rsidR="008E5377" w:rsidP="008E5377" w:rsidRDefault="008E5377" w14:paraId="1A117857" w14:textId="4640EB9D">
            <w:pPr>
              <w:rPr>
                <w:sz w:val="20"/>
                <w:szCs w:val="20"/>
              </w:rPr>
            </w:pPr>
            <w:r w:rsidRPr="00F21D29">
              <w:rPr>
                <w:sz w:val="20"/>
                <w:szCs w:val="20"/>
              </w:rPr>
              <w:t>Superficial Wound</w:t>
            </w:r>
          </w:p>
        </w:tc>
        <w:tc>
          <w:tcPr>
            <w:tcW w:w="811" w:type="pct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226B9D" w:rsidR="008E5377" w:rsidP="008E5377" w:rsidRDefault="00245BCD" w14:paraId="2B426B86" w14:textId="0C0FA1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LAB4534</w:t>
            </w:r>
          </w:p>
        </w:tc>
      </w:tr>
      <w:tr w:rsidR="008E5377" w:rsidTr="50985A1E" w14:paraId="391FA57E" w14:textId="77777777">
        <w:trPr>
          <w:trHeight w:val="244"/>
        </w:trPr>
        <w:tc>
          <w:tcPr>
            <w:tcW w:w="1812" w:type="pct"/>
            <w:vMerge/>
            <w:tcBorders/>
            <w:tcMar/>
            <w:vAlign w:val="center"/>
          </w:tcPr>
          <w:p w:rsidR="008E5377" w:rsidP="008E5377" w:rsidRDefault="008E5377" w14:paraId="2CC5BD9E" w14:textId="77777777">
            <w:pPr>
              <w:tabs>
                <w:tab w:val="left" w:pos="1641"/>
              </w:tabs>
              <w:jc w:val="center"/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8E5377" w:rsidP="008E5377" w:rsidRDefault="008E5377" w14:paraId="390821B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8E5377" w:rsidP="008E5377" w:rsidRDefault="008E5377" w14:paraId="08032EDC" w14:textId="77777777">
            <w:pPr>
              <w:rPr>
                <w:sz w:val="20"/>
                <w:szCs w:val="20"/>
              </w:rPr>
            </w:pPr>
            <w:r w:rsidRPr="00F21D29">
              <w:rPr>
                <w:sz w:val="20"/>
                <w:szCs w:val="20"/>
              </w:rPr>
              <w:t xml:space="preserve"> Deep Wound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8E5377" w:rsidP="008E5377" w:rsidRDefault="00245BCD" w14:paraId="7D296BF6" w14:textId="6F56B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LAB4533</w:t>
            </w:r>
          </w:p>
        </w:tc>
      </w:tr>
      <w:tr w:rsidR="008E5377" w:rsidTr="50985A1E" w14:paraId="370FF84D" w14:textId="77777777">
        <w:trPr>
          <w:trHeight w:val="244"/>
        </w:trPr>
        <w:tc>
          <w:tcPr>
            <w:tcW w:w="1812" w:type="pct"/>
            <w:vMerge/>
            <w:tcBorders/>
            <w:tcMar/>
            <w:vAlign w:val="center"/>
          </w:tcPr>
          <w:p w:rsidR="008E5377" w:rsidP="008E5377" w:rsidRDefault="008E5377" w14:paraId="0E1CA69F" w14:textId="77777777">
            <w:pPr>
              <w:tabs>
                <w:tab w:val="left" w:pos="1641"/>
              </w:tabs>
              <w:jc w:val="center"/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8E5377" w:rsidP="008E5377" w:rsidRDefault="008E5377" w14:paraId="7C30DF0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8E5377" w:rsidP="008E5377" w:rsidRDefault="008E5377" w14:paraId="79E9E5E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8E5377" w:rsidP="008E5377" w:rsidRDefault="00245BCD" w14:paraId="1D253286" w14:textId="69FA5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LAB4511</w:t>
            </w:r>
          </w:p>
        </w:tc>
      </w:tr>
      <w:tr w:rsidR="008E5377" w:rsidTr="50985A1E" w14:paraId="6B2C5C41" w14:textId="77777777">
        <w:trPr>
          <w:trHeight w:val="244"/>
        </w:trPr>
        <w:tc>
          <w:tcPr>
            <w:tcW w:w="1812" w:type="pct"/>
            <w:vMerge/>
            <w:tcBorders/>
            <w:tcMar/>
            <w:vAlign w:val="center"/>
          </w:tcPr>
          <w:p w:rsidR="008E5377" w:rsidP="008E5377" w:rsidRDefault="008E5377" w14:paraId="7AB56F98" w14:textId="77777777">
            <w:pPr>
              <w:tabs>
                <w:tab w:val="left" w:pos="1641"/>
              </w:tabs>
              <w:jc w:val="center"/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8E5377" w:rsidP="008E5377" w:rsidRDefault="008E5377" w14:paraId="1D872151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8E5377" w:rsidP="008E5377" w:rsidRDefault="008E5377" w14:paraId="6415E7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8E5377" w:rsidP="008E5377" w:rsidRDefault="00245BCD" w14:paraId="374EF57C" w14:textId="6378C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LAB4510</w:t>
            </w:r>
          </w:p>
        </w:tc>
      </w:tr>
      <w:tr w:rsidR="008E5377" w:rsidTr="50985A1E" w14:paraId="4E4BC4AB" w14:textId="77777777">
        <w:trPr>
          <w:trHeight w:val="244"/>
        </w:trPr>
        <w:tc>
          <w:tcPr>
            <w:tcW w:w="1812" w:type="pct"/>
            <w:vMerge/>
            <w:tcBorders/>
            <w:tcMar/>
            <w:vAlign w:val="center"/>
          </w:tcPr>
          <w:p w:rsidR="008E5377" w:rsidP="008E5377" w:rsidRDefault="008E5377" w14:paraId="1FDC0B06" w14:textId="77777777">
            <w:pPr>
              <w:tabs>
                <w:tab w:val="left" w:pos="1641"/>
              </w:tabs>
              <w:jc w:val="center"/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8E5377" w:rsidP="008E5377" w:rsidRDefault="008E5377" w14:paraId="579F9DC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8E5377" w:rsidP="008E5377" w:rsidRDefault="008E5377" w14:paraId="2173ADE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B Strep Screen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8E5377" w:rsidP="008E5377" w:rsidRDefault="00245BCD" w14:paraId="6DE39158" w14:textId="5789ED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LAB4531</w:t>
            </w:r>
          </w:p>
        </w:tc>
      </w:tr>
      <w:tr w:rsidR="008E5377" w:rsidTr="50985A1E" w14:paraId="154C9056" w14:textId="77777777">
        <w:trPr>
          <w:trHeight w:val="244"/>
        </w:trPr>
        <w:tc>
          <w:tcPr>
            <w:tcW w:w="1812" w:type="pct"/>
            <w:vMerge/>
            <w:tcBorders/>
            <w:tcMar/>
            <w:vAlign w:val="center"/>
          </w:tcPr>
          <w:p w:rsidR="008E5377" w:rsidP="008E5377" w:rsidRDefault="008E5377" w14:paraId="4BC4BCF2" w14:textId="77777777">
            <w:pPr>
              <w:tabs>
                <w:tab w:val="left" w:pos="1641"/>
              </w:tabs>
              <w:jc w:val="center"/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8E5377" w:rsidP="008E5377" w:rsidRDefault="008E5377" w14:paraId="55916E2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8E5377" w:rsidP="008E5377" w:rsidRDefault="00245BCD" w14:paraId="473C7B28" w14:textId="3A948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Genital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8E5377" w:rsidP="008E5377" w:rsidRDefault="00245BCD" w14:paraId="764D79F5" w14:textId="390AA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LAB4515</w:t>
            </w:r>
          </w:p>
        </w:tc>
      </w:tr>
      <w:tr w:rsidR="008E5377" w:rsidTr="50985A1E" w14:paraId="36DECC1E" w14:textId="77777777">
        <w:trPr>
          <w:trHeight w:val="244"/>
        </w:trPr>
        <w:tc>
          <w:tcPr>
            <w:tcW w:w="1812" w:type="pct"/>
            <w:vMerge/>
            <w:tcBorders/>
            <w:tcMar/>
            <w:vAlign w:val="center"/>
          </w:tcPr>
          <w:p w:rsidR="008E5377" w:rsidP="008E5377" w:rsidRDefault="008E5377" w14:paraId="3549EF1C" w14:textId="77777777">
            <w:pPr>
              <w:tabs>
                <w:tab w:val="left" w:pos="1641"/>
              </w:tabs>
              <w:jc w:val="center"/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8E5377" w:rsidP="008E5377" w:rsidRDefault="008E5377" w14:paraId="7066E40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8E5377" w:rsidP="008E5377" w:rsidRDefault="00245BCD" w14:paraId="3646DF19" w14:textId="0FFD4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Throat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8E5377" w:rsidP="008E5377" w:rsidRDefault="00245BCD" w14:paraId="57E993FA" w14:textId="04C9A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LAB4528</w:t>
            </w:r>
          </w:p>
        </w:tc>
      </w:tr>
      <w:tr w:rsidR="00245BCD" w:rsidTr="50985A1E" w14:paraId="2B5771EC" w14:textId="77777777">
        <w:trPr>
          <w:trHeight w:val="495"/>
        </w:trPr>
        <w:tc>
          <w:tcPr>
            <w:tcW w:w="1812" w:type="pct"/>
            <w:vMerge/>
            <w:tcBorders/>
            <w:tcMar/>
          </w:tcPr>
          <w:p w:rsidRPr="00F258FE" w:rsidR="00245BCD" w:rsidP="008E5377" w:rsidRDefault="00245BCD" w14:paraId="1C495CC3" w14:textId="77777777">
            <w:pPr>
              <w:tabs>
                <w:tab w:val="left" w:pos="1641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95" w:type="pct"/>
            <w:vMerge w:val="restart"/>
            <w:tcBorders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Pr="00F21D29" w:rsidR="00245BCD" w:rsidP="008E5377" w:rsidRDefault="00245BCD" w14:paraId="011E5E96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F21D29">
              <w:rPr>
                <w:b/>
                <w:bCs/>
                <w:sz w:val="20"/>
                <w:szCs w:val="20"/>
              </w:rPr>
              <w:t>Molecular / PCR</w:t>
            </w:r>
          </w:p>
          <w:p w:rsidRPr="00F21D29" w:rsidR="00245BCD" w:rsidP="00E401DE" w:rsidRDefault="00245BCD" w14:paraId="457871B7" w14:textId="2F8143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Pr="00F21D29" w:rsidR="00245BCD" w:rsidP="00245BCD" w:rsidRDefault="00245BCD" w14:paraId="38AF6142" w14:textId="56F7F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MRSA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Pr="00226B9D" w:rsidR="00245BCD" w:rsidP="008E5377" w:rsidRDefault="00245BCD" w14:paraId="3B32EA68" w14:textId="4E142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LAB4610</w:t>
            </w:r>
          </w:p>
        </w:tc>
      </w:tr>
      <w:tr w:rsidR="00245BCD" w:rsidTr="50985A1E" w14:paraId="1D46DAB3" w14:textId="77777777">
        <w:trPr>
          <w:trHeight w:val="333"/>
        </w:trPr>
        <w:tc>
          <w:tcPr>
            <w:tcW w:w="1812" w:type="pct"/>
            <w:vMerge/>
            <w:tcBorders/>
            <w:tcMar/>
          </w:tcPr>
          <w:p w:rsidRPr="00F258FE" w:rsidR="00245BCD" w:rsidP="008E5377" w:rsidRDefault="00245BCD" w14:paraId="50DC8A3B" w14:textId="77777777">
            <w:pPr>
              <w:tabs>
                <w:tab w:val="left" w:pos="1641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245BCD" w:rsidP="008E5377" w:rsidRDefault="00245BCD" w14:paraId="37AFD2C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</w:tcBorders>
            <w:tcMar/>
            <w:vAlign w:val="center"/>
          </w:tcPr>
          <w:p w:rsidR="00245BCD" w:rsidP="00245BCD" w:rsidRDefault="00245BCD" w14:paraId="09BE13B1" w14:textId="552C2A0C">
            <w:pPr>
              <w:rPr>
                <w:sz w:val="20"/>
                <w:szCs w:val="20"/>
              </w:rPr>
            </w:pPr>
            <w:r w:rsidRPr="00F21D29">
              <w:rPr>
                <w:sz w:val="20"/>
                <w:szCs w:val="20"/>
              </w:rPr>
              <w:t>MRSA and MSSA</w:t>
            </w:r>
          </w:p>
          <w:p w:rsidR="00245BCD" w:rsidP="00940CB4" w:rsidRDefault="00245BCD" w14:paraId="6F34D701" w14:textId="4007CA30">
            <w:pPr>
              <w:rPr>
                <w:sz w:val="20"/>
                <w:szCs w:val="20"/>
              </w:rPr>
            </w:pP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Pr="00226B9D" w:rsidR="00245BCD" w:rsidP="008E5377" w:rsidRDefault="00245BCD" w14:paraId="66723541" w14:textId="33058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LAB4611</w:t>
            </w:r>
          </w:p>
          <w:p w:rsidRPr="00226B9D" w:rsidR="00245BCD" w:rsidP="00F810A9" w:rsidRDefault="00245BCD" w14:paraId="59293799" w14:textId="0A764475">
            <w:pPr>
              <w:rPr>
                <w:sz w:val="20"/>
                <w:szCs w:val="20"/>
              </w:rPr>
            </w:pPr>
          </w:p>
        </w:tc>
      </w:tr>
      <w:tr w:rsidR="00245BCD" w:rsidTr="50985A1E" w14:paraId="6F6BF4D4" w14:textId="77777777">
        <w:trPr>
          <w:trHeight w:val="882"/>
        </w:trPr>
        <w:tc>
          <w:tcPr>
            <w:tcW w:w="1812" w:type="pct"/>
            <w:vMerge/>
            <w:tcBorders/>
            <w:tcMar/>
          </w:tcPr>
          <w:p w:rsidRPr="00F258FE" w:rsidR="00245BCD" w:rsidP="008E5377" w:rsidRDefault="00245BCD" w14:paraId="54BA31EA" w14:textId="77777777">
            <w:pPr>
              <w:tabs>
                <w:tab w:val="left" w:pos="1641"/>
              </w:tabs>
              <w:rPr>
                <w:noProof/>
                <w:sz w:val="24"/>
                <w:szCs w:val="24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F21D29" w:rsidR="00245BCD" w:rsidP="00E401DE" w:rsidRDefault="00245BCD" w14:paraId="0619CD48" w14:textId="12284C1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left w:val="single" w:color="auto" w:sz="4" w:space="0"/>
              <w:bottom w:val="single" w:color="auto" w:sz="12" w:space="0"/>
            </w:tcBorders>
            <w:tcMar/>
            <w:vAlign w:val="center"/>
          </w:tcPr>
          <w:p w:rsidRPr="00F21D29" w:rsidR="00245BCD" w:rsidP="008E5377" w:rsidRDefault="00245BCD" w14:paraId="26E4EC85" w14:textId="77777777">
            <w:pPr>
              <w:rPr>
                <w:sz w:val="20"/>
                <w:szCs w:val="20"/>
              </w:rPr>
            </w:pPr>
            <w:r w:rsidRPr="00226B9D">
              <w:rPr>
                <w:sz w:val="20"/>
                <w:szCs w:val="20"/>
              </w:rPr>
              <w:t>Strep A PCR</w:t>
            </w:r>
            <w:r w:rsidRPr="00F21D29">
              <w:rPr>
                <w:b/>
                <w:bCs/>
                <w:sz w:val="20"/>
                <w:szCs w:val="20"/>
              </w:rPr>
              <w:t xml:space="preserve"> </w:t>
            </w:r>
            <w:r w:rsidRPr="00F21D2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reflex </w:t>
            </w:r>
            <w:r w:rsidRPr="00F21D29">
              <w:rPr>
                <w:sz w:val="20"/>
                <w:szCs w:val="20"/>
              </w:rPr>
              <w:t xml:space="preserve">Group A Strep </w:t>
            </w:r>
            <w:r>
              <w:rPr>
                <w:sz w:val="20"/>
                <w:szCs w:val="20"/>
              </w:rPr>
              <w:t>S</w:t>
            </w:r>
            <w:r w:rsidRPr="00F21D29">
              <w:rPr>
                <w:sz w:val="20"/>
                <w:szCs w:val="20"/>
              </w:rPr>
              <w:t>creen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1" w:type="pct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226B9D" w:rsidR="00245BCD" w:rsidP="008E5377" w:rsidRDefault="00245BCD" w14:paraId="375267FC" w14:textId="2030C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LAB4539</w:t>
            </w:r>
          </w:p>
        </w:tc>
      </w:tr>
      <w:tr w:rsidR="008906E4" w:rsidTr="50985A1E" w14:paraId="1AFDD755" w14:textId="77777777">
        <w:trPr>
          <w:trHeight w:val="615"/>
        </w:trPr>
        <w:tc>
          <w:tcPr>
            <w:tcW w:w="1812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845C32" w:rsidR="008906E4" w:rsidP="008E5377" w:rsidRDefault="008906E4" w14:paraId="224E6081" w14:textId="77777777">
            <w:pPr>
              <w:jc w:val="center"/>
              <w:rPr>
                <w:sz w:val="20"/>
                <w:szCs w:val="20"/>
              </w:rPr>
            </w:pPr>
            <w:r w:rsidRPr="00845C32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14C0992D" wp14:editId="3BC11A3B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-1139190</wp:posOffset>
                  </wp:positionV>
                  <wp:extent cx="538480" cy="2915920"/>
                  <wp:effectExtent l="0" t="7620" r="6350" b="635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20" t="2973" r="24932"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538480" cy="291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5C32">
              <w:rPr>
                <w:b/>
                <w:bCs/>
                <w:sz w:val="24"/>
                <w:szCs w:val="24"/>
              </w:rPr>
              <w:t>S2 Viral Transport Media (VTM)</w:t>
            </w:r>
          </w:p>
        </w:tc>
        <w:tc>
          <w:tcPr>
            <w:tcW w:w="1095" w:type="pct"/>
            <w:vMerge w:val="restart"/>
            <w:tcBorders>
              <w:top w:val="single" w:color="auto" w:sz="12" w:space="0"/>
              <w:left w:val="single" w:color="auto" w:sz="12" w:space="0"/>
            </w:tcBorders>
            <w:tcMar/>
            <w:vAlign w:val="center"/>
          </w:tcPr>
          <w:p w:rsidRPr="00F21D29" w:rsidR="008906E4" w:rsidP="008E5377" w:rsidRDefault="008906E4" w14:paraId="33D9099C" w14:textId="77777777">
            <w:pPr>
              <w:jc w:val="center"/>
              <w:rPr>
                <w:sz w:val="20"/>
                <w:szCs w:val="20"/>
              </w:rPr>
            </w:pPr>
            <w:r w:rsidRPr="00791F92">
              <w:rPr>
                <w:b/>
                <w:bCs/>
                <w:sz w:val="20"/>
                <w:szCs w:val="20"/>
              </w:rPr>
              <w:t>Anterior Nasal (Large) Swab</w:t>
            </w:r>
          </w:p>
        </w:tc>
        <w:tc>
          <w:tcPr>
            <w:tcW w:w="1282" w:type="pct"/>
            <w:tcBorders>
              <w:top w:val="single" w:color="auto" w:sz="12" w:space="0"/>
            </w:tcBorders>
            <w:tcMar/>
            <w:vAlign w:val="center"/>
          </w:tcPr>
          <w:p w:rsidRPr="00F21D29" w:rsidR="008906E4" w:rsidP="008906E4" w:rsidRDefault="008906E4" w14:paraId="285269DC" w14:textId="6A45AB1D">
            <w:pPr>
              <w:tabs>
                <w:tab w:val="left" w:pos="1641"/>
              </w:tabs>
              <w:rPr>
                <w:sz w:val="20"/>
                <w:szCs w:val="20"/>
              </w:rPr>
            </w:pPr>
            <w:r w:rsidRPr="00F21D29">
              <w:rPr>
                <w:sz w:val="20"/>
                <w:szCs w:val="20"/>
              </w:rPr>
              <w:t>Covid</w:t>
            </w:r>
            <w:r>
              <w:rPr>
                <w:sz w:val="20"/>
                <w:szCs w:val="20"/>
              </w:rPr>
              <w:t xml:space="preserve"> only</w:t>
            </w:r>
          </w:p>
        </w:tc>
        <w:tc>
          <w:tcPr>
            <w:tcW w:w="811" w:type="pct"/>
            <w:tcBorders>
              <w:top w:val="single" w:color="auto" w:sz="12" w:space="0"/>
              <w:right w:val="single" w:color="auto" w:sz="12" w:space="0"/>
            </w:tcBorders>
            <w:tcMar/>
          </w:tcPr>
          <w:p w:rsidRPr="00845C32" w:rsidR="008906E4" w:rsidP="008E5377" w:rsidRDefault="00245BCD" w14:paraId="7CB3DBA2" w14:textId="634A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LAB4606</w:t>
            </w:r>
          </w:p>
        </w:tc>
      </w:tr>
      <w:tr w:rsidR="008906E4" w:rsidTr="50985A1E" w14:paraId="6690FCB4" w14:textId="77777777">
        <w:trPr>
          <w:trHeight w:val="432"/>
        </w:trPr>
        <w:tc>
          <w:tcPr>
            <w:tcW w:w="1812" w:type="pct"/>
            <w:vMerge/>
            <w:tcBorders/>
            <w:tcMar/>
            <w:vAlign w:val="center"/>
          </w:tcPr>
          <w:p w:rsidRPr="00845C32" w:rsidR="008906E4" w:rsidP="008E5377" w:rsidRDefault="008906E4" w14:paraId="08FDC58D" w14:textId="77777777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791F92" w:rsidR="008906E4" w:rsidP="008E5377" w:rsidRDefault="008906E4" w14:paraId="0A90763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Mar/>
            <w:vAlign w:val="center"/>
          </w:tcPr>
          <w:p w:rsidRPr="00F21D29" w:rsidR="008906E4" w:rsidP="008E5377" w:rsidRDefault="008906E4" w14:paraId="6312B93F" w14:textId="2CA5A80C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Covid/Flu/RSV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Pr="00845C32" w:rsidR="008906E4" w:rsidP="008E5377" w:rsidRDefault="00245BCD" w14:paraId="60598D5C" w14:textId="26F57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LAB4608</w:t>
            </w:r>
          </w:p>
        </w:tc>
      </w:tr>
      <w:tr w:rsidR="008906E4" w:rsidTr="50985A1E" w14:paraId="162F123E" w14:textId="77777777">
        <w:trPr>
          <w:trHeight w:val="315"/>
        </w:trPr>
        <w:tc>
          <w:tcPr>
            <w:tcW w:w="1812" w:type="pct"/>
            <w:vMerge/>
            <w:tcBorders/>
            <w:tcMar/>
          </w:tcPr>
          <w:p w:rsidRPr="00845C32" w:rsidR="008906E4" w:rsidP="008E5377" w:rsidRDefault="008906E4" w14:paraId="173A8690" w14:textId="77777777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95" w:type="pct"/>
            <w:vMerge w:val="restart"/>
            <w:tcBorders>
              <w:left w:val="single" w:color="auto" w:sz="12" w:space="0"/>
            </w:tcBorders>
            <w:tcMar/>
            <w:vAlign w:val="center"/>
          </w:tcPr>
          <w:p w:rsidRPr="00F21D29" w:rsidR="008906E4" w:rsidP="008E5377" w:rsidRDefault="008906E4" w14:paraId="3B48FC02" w14:textId="77777777">
            <w:pPr>
              <w:jc w:val="center"/>
              <w:rPr>
                <w:sz w:val="20"/>
                <w:szCs w:val="20"/>
              </w:rPr>
            </w:pPr>
            <w:r w:rsidRPr="00791F92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 xml:space="preserve">asopharyngeal (Small) </w:t>
            </w:r>
            <w:r w:rsidRPr="00791F92">
              <w:rPr>
                <w:b/>
                <w:bCs/>
                <w:sz w:val="20"/>
                <w:szCs w:val="20"/>
              </w:rPr>
              <w:t>Swab</w:t>
            </w:r>
          </w:p>
        </w:tc>
        <w:tc>
          <w:tcPr>
            <w:tcW w:w="1282" w:type="pct"/>
            <w:tcMar/>
            <w:vAlign w:val="center"/>
          </w:tcPr>
          <w:p w:rsidRPr="00F21D29" w:rsidR="008906E4" w:rsidP="008E5377" w:rsidRDefault="008906E4" w14:paraId="541DFF66" w14:textId="542404F7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 only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Pr="00845C32" w:rsidR="008906E4" w:rsidP="008E5377" w:rsidRDefault="00245BCD" w14:paraId="1DDBD961" w14:textId="3B109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LAB4606</w:t>
            </w:r>
          </w:p>
        </w:tc>
      </w:tr>
      <w:tr w:rsidR="008906E4" w:rsidTr="50985A1E" w14:paraId="364EA452" w14:textId="77777777">
        <w:trPr>
          <w:trHeight w:val="315"/>
        </w:trPr>
        <w:tc>
          <w:tcPr>
            <w:tcW w:w="1812" w:type="pct"/>
            <w:vMerge/>
            <w:tcBorders/>
            <w:tcMar/>
          </w:tcPr>
          <w:p w:rsidRPr="00845C32" w:rsidR="008906E4" w:rsidP="008E5377" w:rsidRDefault="008906E4" w14:paraId="7B61F5A9" w14:textId="77777777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791F92" w:rsidR="008906E4" w:rsidP="008E5377" w:rsidRDefault="008906E4" w14:paraId="781A4096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bottom w:val="single" w:color="auto" w:sz="4" w:space="0"/>
            </w:tcBorders>
            <w:tcMar/>
            <w:vAlign w:val="center"/>
          </w:tcPr>
          <w:p w:rsidRPr="00F21D29" w:rsidR="008906E4" w:rsidP="008E5377" w:rsidRDefault="008906E4" w14:paraId="222CC5C9" w14:textId="5F39D6C8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Covid/Flu/RSV</w:t>
            </w:r>
          </w:p>
        </w:tc>
        <w:tc>
          <w:tcPr>
            <w:tcW w:w="811" w:type="pct"/>
            <w:tcBorders>
              <w:bottom w:val="single" w:color="auto" w:sz="4" w:space="0"/>
              <w:right w:val="single" w:color="auto" w:sz="12" w:space="0"/>
            </w:tcBorders>
            <w:tcMar/>
          </w:tcPr>
          <w:p w:rsidRPr="00845C32" w:rsidR="008906E4" w:rsidP="008E5377" w:rsidRDefault="00245BCD" w14:paraId="2AAC7D46" w14:textId="3CC5A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LAB4608</w:t>
            </w:r>
          </w:p>
        </w:tc>
      </w:tr>
      <w:tr w:rsidR="008906E4" w:rsidTr="50985A1E" w14:paraId="33CF9D14" w14:textId="77777777">
        <w:trPr>
          <w:trHeight w:val="783"/>
        </w:trPr>
        <w:tc>
          <w:tcPr>
            <w:tcW w:w="1812" w:type="pct"/>
            <w:vMerge/>
            <w:tcBorders/>
            <w:tcMar/>
          </w:tcPr>
          <w:p w:rsidRPr="00845C32" w:rsidR="008906E4" w:rsidP="008E5377" w:rsidRDefault="008906E4" w14:paraId="0202B8FB" w14:textId="77777777">
            <w:pPr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Pr="00791F92" w:rsidR="008906E4" w:rsidP="008E5377" w:rsidRDefault="008906E4" w14:paraId="3D7F2AD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bottom w:val="single" w:color="auto" w:sz="12" w:space="0"/>
            </w:tcBorders>
            <w:tcMar/>
            <w:vAlign w:val="center"/>
          </w:tcPr>
          <w:p w:rsidRPr="00F21D29" w:rsidR="008906E4" w:rsidP="008E5377" w:rsidRDefault="008906E4" w14:paraId="529B0951" w14:textId="36C30FEC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Panel</w:t>
            </w:r>
          </w:p>
        </w:tc>
        <w:tc>
          <w:tcPr>
            <w:tcW w:w="811" w:type="pct"/>
            <w:tcBorders>
              <w:bottom w:val="single" w:color="auto" w:sz="12" w:space="0"/>
              <w:right w:val="single" w:color="auto" w:sz="12" w:space="0"/>
            </w:tcBorders>
            <w:tcMar/>
          </w:tcPr>
          <w:p w:rsidRPr="00845C32" w:rsidR="008906E4" w:rsidP="008E5377" w:rsidRDefault="00245BCD" w14:paraId="20C15466" w14:textId="493FD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LAB4612</w:t>
            </w:r>
          </w:p>
        </w:tc>
      </w:tr>
      <w:tr w:rsidR="008E5377" w:rsidTr="50985A1E" w14:paraId="741F93C4" w14:textId="77777777">
        <w:trPr>
          <w:trHeight w:val="1320"/>
        </w:trPr>
        <w:tc>
          <w:tcPr>
            <w:tcW w:w="52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8E5377" w:rsidP="008E5377" w:rsidRDefault="00431106" w14:paraId="01E2B9BC" w14:textId="51E29A2A">
            <w:pPr>
              <w:rPr>
                <w:b w:val="1"/>
                <w:bCs w:val="1"/>
                <w:noProof/>
                <w:sz w:val="24"/>
                <w:szCs w:val="24"/>
              </w:rPr>
            </w:pPr>
          </w:p>
          <w:p w:rsidR="004D4325" w:rsidP="004D4325" w:rsidRDefault="004D4325" w14:paraId="4BB1EA61" w14:textId="48B5A053">
            <w:pPr>
              <w:rPr>
                <w:b/>
                <w:bCs/>
                <w:noProof/>
                <w:sz w:val="24"/>
                <w:szCs w:val="24"/>
              </w:rPr>
            </w:pPr>
          </w:p>
          <w:p w:rsidR="003E16FB" w:rsidP="5EA97E34" w:rsidRDefault="003E16FB" w14:paraId="0BB5BBEB" w14:textId="0A1ECECF">
            <w:pPr>
              <w:pStyle w:val="Normal"/>
            </w:pPr>
          </w:p>
          <w:p w:rsidR="003E16FB" w:rsidP="5EA97E34" w:rsidRDefault="003E16FB" w14:paraId="4246555B" w14:textId="49B0B000">
            <w:pPr>
              <w:pStyle w:val="Normal"/>
            </w:pPr>
            <w:r w:rsidR="7DB4E867">
              <w:drawing>
                <wp:inline wp14:editId="19707A27" wp14:anchorId="0920D6B8">
                  <wp:extent cx="3076575" cy="725000"/>
                  <wp:effectExtent l="0" t="0" r="0" b="0"/>
                  <wp:docPr id="100052893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b5bca4ddbd14e1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rcRect l="0" t="34222" r="0" b="31111"/>
                          <a:stretch>
                            <a:fillRect/>
                          </a:stretch>
                        </pic:blipFill>
                        <pic:spPr>
                          <a:xfrm rot="10800000" flipH="0" flipV="0">
                            <a:off x="0" y="0"/>
                            <a:ext cx="3076575" cy="72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1106" w:rsidP="004D4325" w:rsidRDefault="00431106" w14:paraId="47DF4EB5" w14:textId="77777777">
            <w:pPr>
              <w:rPr>
                <w:b/>
                <w:bCs/>
                <w:noProof/>
                <w:sz w:val="24"/>
                <w:szCs w:val="24"/>
              </w:rPr>
            </w:pPr>
          </w:p>
          <w:p w:rsidRPr="00845C32" w:rsidR="00431106" w:rsidP="00431106" w:rsidRDefault="00431106" w14:paraId="26DB8A40" w14:textId="78FE1A2D">
            <w:pPr>
              <w:jc w:val="center"/>
              <w:rPr>
                <w:b w:val="1"/>
                <w:bCs w:val="1"/>
                <w:noProof/>
                <w:sz w:val="24"/>
                <w:szCs w:val="24"/>
              </w:rPr>
            </w:pPr>
            <w:r w:rsidRPr="5EA97E34" w:rsidR="438D8AF6">
              <w:rPr>
                <w:b w:val="1"/>
                <w:bCs w:val="1"/>
                <w:sz w:val="24"/>
                <w:szCs w:val="24"/>
              </w:rPr>
              <w:t>M</w:t>
            </w:r>
            <w:r w:rsidRPr="5EA97E34" w:rsidR="22BA407F">
              <w:rPr>
                <w:b w:val="1"/>
                <w:bCs w:val="1"/>
                <w:sz w:val="24"/>
                <w:szCs w:val="24"/>
              </w:rPr>
              <w:t>4RT</w:t>
            </w:r>
          </w:p>
        </w:tc>
        <w:tc>
          <w:tcPr>
            <w:tcW w:w="31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791F92" w:rsidR="008E5377" w:rsidP="5EA97E34" w:rsidRDefault="008E5377" w14:paraId="4F5375CB" w14:textId="49D0755A">
            <w:pPr>
              <w:pStyle w:val="Normal"/>
              <w:tabs>
                <w:tab w:val="left" w:leader="none" w:pos="1641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A97E34" w:rsidR="5D024ABC">
              <w:rPr>
                <w:b w:val="1"/>
                <w:bCs w:val="1"/>
                <w:sz w:val="20"/>
                <w:szCs w:val="20"/>
              </w:rPr>
              <w:t>Viral Lesions</w:t>
            </w:r>
          </w:p>
        </w:tc>
        <w:tc>
          <w:tcPr>
            <w:tcW w:w="1282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008E5377" w:rsidP="008E5377" w:rsidRDefault="008E5377" w14:paraId="4FDABD98" w14:textId="342CE39C">
            <w:pPr>
              <w:tabs>
                <w:tab w:val="left" w:pos="1641"/>
              </w:tabs>
              <w:rPr>
                <w:sz w:val="20"/>
                <w:szCs w:val="20"/>
              </w:rPr>
            </w:pPr>
            <w:r w:rsidRPr="5EA97E34" w:rsidR="5D024ABC">
              <w:rPr>
                <w:sz w:val="20"/>
                <w:szCs w:val="20"/>
              </w:rPr>
              <w:t>HSV</w:t>
            </w:r>
          </w:p>
        </w:tc>
        <w:tc>
          <w:tcPr>
            <w:tcW w:w="811" w:type="pc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45C32" w:rsidR="008E5377" w:rsidP="5EA97E34" w:rsidRDefault="008E5377" w14:paraId="26DA57D8" w14:textId="75717679">
            <w:pPr>
              <w:rPr>
                <w:sz w:val="20"/>
                <w:szCs w:val="20"/>
              </w:rPr>
            </w:pPr>
            <w:bookmarkStart w:name="_GoBack" w:id="0"/>
            <w:bookmarkEnd w:id="0"/>
            <w:r w:rsidRPr="5EA97E34" w:rsidR="5D024ABC">
              <w:rPr>
                <w:sz w:val="20"/>
                <w:szCs w:val="20"/>
              </w:rPr>
              <w:t>Lab 5938  HSV</w:t>
            </w:r>
          </w:p>
          <w:p w:rsidRPr="00845C32" w:rsidR="008E5377" w:rsidP="5EA97E34" w:rsidRDefault="008E5377" w14:paraId="15A849B0" w14:textId="096DB163">
            <w:pPr>
              <w:pStyle w:val="Normal"/>
              <w:rPr>
                <w:sz w:val="20"/>
                <w:szCs w:val="20"/>
              </w:rPr>
            </w:pPr>
          </w:p>
        </w:tc>
      </w:tr>
      <w:tr w:rsidR="5EA97E34" w:rsidTr="50985A1E" w14:paraId="286D93B2">
        <w:trPr>
          <w:trHeight w:val="1575"/>
        </w:trPr>
        <w:tc>
          <w:tcPr>
            <w:tcW w:w="5208" w:type="dxa"/>
            <w:vMerge/>
            <w:tcBorders/>
            <w:tcMar/>
          </w:tcPr>
          <w:p w14:paraId="275C7358"/>
        </w:tc>
        <w:tc>
          <w:tcPr>
            <w:tcW w:w="3147" w:type="dxa"/>
            <w:vMerge/>
            <w:tcBorders/>
            <w:tcMar/>
            <w:vAlign w:val="center"/>
          </w:tcPr>
          <w:p w14:paraId="0CD4D7C8"/>
        </w:tc>
        <w:tc>
          <w:tcPr>
            <w:tcW w:w="36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0C5AE346" w:rsidP="5EA97E34" w:rsidRDefault="0C5AE346" w14:paraId="70B89D2B" w14:textId="22E67CBC">
            <w:pPr>
              <w:pStyle w:val="Normal"/>
              <w:rPr>
                <w:sz w:val="20"/>
                <w:szCs w:val="20"/>
              </w:rPr>
            </w:pPr>
            <w:r w:rsidRPr="5EA97E34" w:rsidR="0C5AE346">
              <w:rPr>
                <w:sz w:val="20"/>
                <w:szCs w:val="20"/>
              </w:rPr>
              <w:t>Varicella Zoster</w:t>
            </w:r>
          </w:p>
        </w:tc>
        <w:tc>
          <w:tcPr>
            <w:tcW w:w="233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C5AE346" w:rsidP="5EA97E34" w:rsidRDefault="0C5AE346" w14:paraId="52CB96FE" w14:textId="49AB4F7A">
            <w:pPr>
              <w:pStyle w:val="Normal"/>
              <w:rPr>
                <w:sz w:val="20"/>
                <w:szCs w:val="20"/>
              </w:rPr>
            </w:pPr>
            <w:r w:rsidRPr="5EA97E34" w:rsidR="0C5AE346">
              <w:rPr>
                <w:sz w:val="20"/>
                <w:szCs w:val="20"/>
              </w:rPr>
              <w:t>Lab5392  VZVPV</w:t>
            </w:r>
          </w:p>
          <w:p w:rsidR="5EA97E34" w:rsidP="5EA97E34" w:rsidRDefault="5EA97E34" w14:paraId="7ACE38B1" w14:textId="70E26EEA">
            <w:pPr>
              <w:pStyle w:val="Normal"/>
              <w:rPr>
                <w:sz w:val="20"/>
                <w:szCs w:val="20"/>
              </w:rPr>
            </w:pPr>
          </w:p>
        </w:tc>
      </w:tr>
      <w:tr w:rsidR="004D4325" w:rsidTr="50985A1E" w14:paraId="09325C32" w14:textId="77777777">
        <w:trPr>
          <w:trHeight w:val="1095"/>
        </w:trPr>
        <w:tc>
          <w:tcPr>
            <w:tcW w:w="1812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004D4325" w:rsidP="004D4325" w:rsidRDefault="00431106" w14:paraId="5B8A8D1E" w14:textId="747BE6C4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431106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568D3EF1" wp14:editId="3DC1D26B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285750</wp:posOffset>
                  </wp:positionV>
                  <wp:extent cx="2930525" cy="915670"/>
                  <wp:effectExtent l="0" t="0" r="3175" b="0"/>
                  <wp:wrapSquare wrapText="bothSides"/>
                  <wp:docPr id="10" name="Picture 10" descr="C:\Users\sheila.slifko\Desktop\thumbnail_IMG-13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eila.slifko\Desktop\thumbnail_IMG-13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525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4D4325" w:rsidR="004D4325" w:rsidP="00431106" w:rsidRDefault="004D4325" w14:paraId="60768A20" w14:textId="6B8F1BD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BD Molecular Urine Transport Kit</w:t>
            </w:r>
          </w:p>
        </w:tc>
        <w:tc>
          <w:tcPr>
            <w:tcW w:w="1095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="004D4325" w:rsidP="008E5377" w:rsidRDefault="004D4325" w14:paraId="259E42D1" w14:textId="43C6F2B4">
            <w:pPr>
              <w:tabs>
                <w:tab w:val="left" w:pos="164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Chlamydia trachomatis, Neisseria gonorrhoeae, and Trichomonas PCR</w:t>
            </w:r>
          </w:p>
        </w:tc>
        <w:tc>
          <w:tcPr>
            <w:tcW w:w="128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4325" w:rsidP="008E5377" w:rsidRDefault="004D4325" w14:paraId="43761249" w14:textId="6AB46409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CTGCTV PCR</w:t>
            </w:r>
          </w:p>
        </w:tc>
        <w:tc>
          <w:tcPr>
            <w:tcW w:w="811" w:type="pc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cMar/>
          </w:tcPr>
          <w:p w:rsidRPr="00845C32" w:rsidR="004D4325" w:rsidP="008E5377" w:rsidRDefault="004D4325" w14:paraId="23A84380" w14:textId="46FC75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LAB4603</w:t>
            </w:r>
          </w:p>
        </w:tc>
      </w:tr>
      <w:tr w:rsidR="004D4325" w:rsidTr="50985A1E" w14:paraId="6DFC1CD6" w14:textId="77777777">
        <w:trPr>
          <w:trHeight w:val="457"/>
        </w:trPr>
        <w:tc>
          <w:tcPr>
            <w:tcW w:w="1812" w:type="pct"/>
            <w:vMerge/>
            <w:tcBorders/>
            <w:tcMar/>
          </w:tcPr>
          <w:p w:rsidR="004D4325" w:rsidP="004D4325" w:rsidRDefault="004D4325" w14:paraId="232F14E4" w14:textId="77777777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="004D4325" w:rsidP="008E5377" w:rsidRDefault="004D4325" w14:paraId="6041303D" w14:textId="77777777">
            <w:pPr>
              <w:tabs>
                <w:tab w:val="left" w:pos="164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tcMar/>
            <w:vAlign w:val="center"/>
          </w:tcPr>
          <w:p w:rsidR="004D4325" w:rsidP="008E5377" w:rsidRDefault="004D4325" w14:paraId="3FE483F4" w14:textId="49AAC8E3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CTGC PCR (No Trichomonas)</w:t>
            </w:r>
          </w:p>
        </w:tc>
        <w:tc>
          <w:tcPr>
            <w:tcW w:w="811" w:type="pct"/>
            <w:tcBorders>
              <w:bottom w:val="single" w:color="auto" w:sz="12" w:space="0"/>
              <w:right w:val="single" w:color="auto" w:sz="12" w:space="0"/>
            </w:tcBorders>
            <w:tcMar/>
          </w:tcPr>
          <w:p w:rsidR="004D4325" w:rsidP="008E5377" w:rsidRDefault="004D4325" w14:paraId="3CA701C8" w14:textId="7E0D8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LAB4602</w:t>
            </w:r>
          </w:p>
        </w:tc>
      </w:tr>
      <w:tr w:rsidR="004D4325" w:rsidTr="50985A1E" w14:paraId="01861BA1" w14:textId="77777777">
        <w:trPr>
          <w:trHeight w:val="1470"/>
        </w:trPr>
        <w:tc>
          <w:tcPr>
            <w:tcW w:w="1812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="5EA97E34" w:rsidP="5EA97E34" w:rsidRDefault="5EA97E34" w14:paraId="51406888" w14:textId="33C867F5">
            <w:pPr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4AEE9CB3" w:rsidP="5EA97E34" w:rsidRDefault="4AEE9CB3" w14:paraId="362A66F6" w14:textId="6EA11157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="4AEE9CB3">
              <w:drawing>
                <wp:inline wp14:editId="29EC7294" wp14:anchorId="00BECFD3">
                  <wp:extent cx="2867025" cy="781050"/>
                  <wp:effectExtent l="0" t="0" r="0" b="0"/>
                  <wp:docPr id="298373485" name="Picture 11" descr="C:\Users\sheila.slifko\Desktop\thumbnail_IMG-1382.jp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1"/>
                          <pic:cNvPicPr/>
                        </pic:nvPicPr>
                        <pic:blipFill>
                          <a:blip r:embed="Ra39207dcdd5b4d8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1">
                            <a:off x="0" y="0"/>
                            <a:ext cx="2867025" cy="781050"/>
                          </a:xfrm>
                          <a:prstGeom xmlns:a="http://schemas.openxmlformats.org/drawingml/2006/main" prst="rect">
                            <a:avLst/>
                          </a:prstGeom>
                          <a:noFill xmlns:a="http://schemas.openxmlformats.org/drawingml/2006/main"/>
                          <a:ln xmlns:a="http://schemas.openxmlformats.org/drawingml/2006/main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325" w:rsidP="00431106" w:rsidRDefault="00431106" w14:paraId="689F0B3C" w14:textId="5F7AA49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="004D4325">
              <w:rPr>
                <w:b w:val="1"/>
                <w:bCs w:val="1"/>
                <w:sz w:val="24"/>
                <w:szCs w:val="24"/>
              </w:rPr>
              <w:t xml:space="preserve">BD Molecular </w:t>
            </w:r>
            <w:r w:rsidR="004D4325">
              <w:rPr>
                <w:b w:val="1"/>
                <w:bCs w:val="1"/>
                <w:sz w:val="24"/>
                <w:szCs w:val="24"/>
              </w:rPr>
              <w:t>Swa</w:t>
            </w:r>
            <w:r w:rsidR="657046A6">
              <w:rPr>
                <w:b w:val="1"/>
                <w:bCs w:val="1"/>
                <w:sz w:val="24"/>
                <w:szCs w:val="24"/>
              </w:rPr>
              <w:t xml:space="preserve">b </w:t>
            </w:r>
            <w:r w:rsidR="004D4325">
              <w:rPr>
                <w:b w:val="1"/>
                <w:bCs w:val="1"/>
                <w:sz w:val="24"/>
                <w:szCs w:val="24"/>
              </w:rPr>
              <w:t>Collection</w:t>
            </w:r>
            <w:r w:rsidR="004D4325">
              <w:rPr>
                <w:b w:val="1"/>
                <w:bCs w:val="1"/>
                <w:sz w:val="24"/>
                <w:szCs w:val="24"/>
              </w:rPr>
              <w:t xml:space="preserve"> Kit</w:t>
            </w:r>
          </w:p>
        </w:tc>
        <w:tc>
          <w:tcPr>
            <w:tcW w:w="1095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cMar/>
            <w:vAlign w:val="center"/>
          </w:tcPr>
          <w:p w:rsidR="004D4325" w:rsidP="008E5377" w:rsidRDefault="004D4325" w14:paraId="387ED91C" w14:textId="7848EA23">
            <w:pPr>
              <w:tabs>
                <w:tab w:val="left" w:pos="164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Chlamydia trachomatis, Neisseria gonorrhoeae, and Trichomonas PCR</w:t>
            </w:r>
          </w:p>
        </w:tc>
        <w:tc>
          <w:tcPr>
            <w:tcW w:w="128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D4325" w:rsidP="008E5377" w:rsidRDefault="004D4325" w14:paraId="755BD89E" w14:textId="306945A5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CTGCTV PCR</w:t>
            </w:r>
          </w:p>
        </w:tc>
        <w:tc>
          <w:tcPr>
            <w:tcW w:w="811" w:type="pct"/>
            <w:tcBorders>
              <w:top w:val="single" w:color="auto" w:sz="12" w:space="0"/>
              <w:right w:val="single" w:color="auto" w:sz="12" w:space="0"/>
            </w:tcBorders>
            <w:tcMar/>
          </w:tcPr>
          <w:p w:rsidR="004D4325" w:rsidP="008E5377" w:rsidRDefault="004D4325" w14:paraId="5F92103F" w14:textId="12BB7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LAB4603</w:t>
            </w:r>
          </w:p>
        </w:tc>
      </w:tr>
      <w:tr w:rsidR="004D4325" w:rsidTr="50985A1E" w14:paraId="297604DF" w14:textId="77777777">
        <w:trPr>
          <w:trHeight w:val="367"/>
        </w:trPr>
        <w:tc>
          <w:tcPr>
            <w:tcW w:w="1812" w:type="pct"/>
            <w:vMerge/>
            <w:tcBorders/>
            <w:tcMar/>
          </w:tcPr>
          <w:p w:rsidR="004D4325" w:rsidP="004D4325" w:rsidRDefault="004D4325" w14:paraId="452F0AE4" w14:textId="77777777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95" w:type="pct"/>
            <w:vMerge/>
            <w:tcBorders/>
            <w:tcMar/>
            <w:vAlign w:val="center"/>
          </w:tcPr>
          <w:p w:rsidR="004D4325" w:rsidP="008E5377" w:rsidRDefault="004D4325" w14:paraId="38C1B85A" w14:textId="77777777">
            <w:pPr>
              <w:tabs>
                <w:tab w:val="left" w:pos="164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  <w:vAlign w:val="center"/>
          </w:tcPr>
          <w:p w:rsidR="004D4325" w:rsidP="008E5377" w:rsidRDefault="004D4325" w14:paraId="7ACA2145" w14:textId="24DE384D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CTGC PCR (No Trichomonas)</w:t>
            </w:r>
          </w:p>
        </w:tc>
        <w:tc>
          <w:tcPr>
            <w:tcW w:w="811" w:type="pct"/>
            <w:tcBorders>
              <w:right w:val="single" w:color="auto" w:sz="12" w:space="0"/>
            </w:tcBorders>
            <w:tcMar/>
          </w:tcPr>
          <w:p w:rsidR="004D4325" w:rsidP="008E5377" w:rsidRDefault="004D4325" w14:paraId="376B4655" w14:textId="565DEF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LAB4602</w:t>
            </w:r>
          </w:p>
        </w:tc>
      </w:tr>
      <w:tr w:rsidR="004D4325" w:rsidTr="50985A1E" w14:paraId="102F31D0" w14:textId="77777777">
        <w:trPr>
          <w:trHeight w:val="457"/>
        </w:trPr>
        <w:tc>
          <w:tcPr>
            <w:tcW w:w="1812" w:type="pct"/>
            <w:vMerge/>
            <w:tcBorders/>
            <w:tcMar/>
          </w:tcPr>
          <w:p w:rsidR="004D4325" w:rsidP="004D4325" w:rsidRDefault="004D4325" w14:paraId="150F6414" w14:textId="77777777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="004D4325" w:rsidP="008E5377" w:rsidRDefault="004D4325" w14:paraId="0A7F143B" w14:textId="47FE29EB">
            <w:pPr>
              <w:tabs>
                <w:tab w:val="left" w:pos="164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Vaginitis Panel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tcMar/>
            <w:vAlign w:val="center"/>
          </w:tcPr>
          <w:p w:rsidR="004D4325" w:rsidP="008E5377" w:rsidRDefault="004D4325" w14:paraId="63A89A28" w14:textId="77777777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Bacterial Vaginosis</w:t>
            </w:r>
          </w:p>
          <w:p w:rsidR="004D4325" w:rsidP="008E5377" w:rsidRDefault="004D4325" w14:paraId="65FE72EE" w14:textId="77777777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Trichomonas vaginalis</w:t>
            </w:r>
          </w:p>
          <w:p w:rsidR="004D4325" w:rsidP="008E5377" w:rsidRDefault="004D4325" w14:paraId="4837E16B" w14:textId="5CE96617">
            <w:pPr>
              <w:tabs>
                <w:tab w:val="left" w:pos="16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 species</w:t>
            </w:r>
          </w:p>
        </w:tc>
        <w:tc>
          <w:tcPr>
            <w:tcW w:w="811" w:type="pct"/>
            <w:tcBorders>
              <w:bottom w:val="single" w:color="auto" w:sz="12" w:space="0"/>
              <w:right w:val="single" w:color="auto" w:sz="12" w:space="0"/>
            </w:tcBorders>
            <w:tcMar/>
          </w:tcPr>
          <w:p w:rsidR="004D4325" w:rsidP="008E5377" w:rsidRDefault="004D4325" w14:paraId="22CF9260" w14:textId="17ADD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LAB4567</w:t>
            </w:r>
          </w:p>
        </w:tc>
      </w:tr>
    </w:tbl>
    <w:p w:rsidRPr="005924EA" w:rsidR="005924EA" w:rsidP="00D631DE" w:rsidRDefault="005924EA" w14:paraId="5E5DE2B5" w14:textId="3290ED0D">
      <w:pPr>
        <w:tabs>
          <w:tab w:val="left" w:pos="1641"/>
        </w:tabs>
      </w:pPr>
    </w:p>
    <w:sectPr w:rsidRPr="005924EA" w:rsidR="005924EA" w:rsidSect="003E16FB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5122b6a732764d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CD" w:rsidP="00245BCD" w:rsidRDefault="00245BCD" w14:paraId="3AB08C31" w14:textId="77777777">
      <w:pPr>
        <w:spacing w:after="0" w:line="240" w:lineRule="auto"/>
      </w:pPr>
      <w:r>
        <w:separator/>
      </w:r>
    </w:p>
  </w:endnote>
  <w:endnote w:type="continuationSeparator" w:id="0">
    <w:p w:rsidR="00245BCD" w:rsidP="00245BCD" w:rsidRDefault="00245BCD" w14:paraId="37C078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CD" w:rsidRDefault="00245BCD" w14:paraId="5C59278B" w14:textId="45FBDF66">
    <w:pPr>
      <w:pStyle w:val="Footer"/>
    </w:pPr>
    <w:r>
      <w:t>Kootenai Health</w:t>
    </w:r>
  </w:p>
  <w:p w:rsidR="00245BCD" w:rsidRDefault="00245BCD" w14:paraId="6AB61D80" w14:textId="552D32A8">
    <w:pPr>
      <w:pStyle w:val="Footer"/>
    </w:pPr>
    <w:r w:rsidR="1ED2A03D">
      <w:rPr/>
      <w:t>Version #</w:t>
    </w:r>
    <w:r w:rsidR="1ED2A03D">
      <w:rPr/>
      <w:t>3</w:t>
    </w:r>
    <w:r w:rsidR="1ED2A03D">
      <w:rPr/>
      <w:t xml:space="preserve"> 8/</w:t>
    </w:r>
    <w:r w:rsidR="1ED2A03D">
      <w:rPr/>
      <w:t>6/2024</w:t>
    </w:r>
  </w:p>
  <w:p w:rsidR="00245BCD" w:rsidRDefault="00245BCD" w14:paraId="6C28D5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CD" w:rsidP="00245BCD" w:rsidRDefault="00245BCD" w14:paraId="7630A6D2" w14:textId="77777777">
      <w:pPr>
        <w:spacing w:after="0" w:line="240" w:lineRule="auto"/>
      </w:pPr>
      <w:r>
        <w:separator/>
      </w:r>
    </w:p>
  </w:footnote>
  <w:footnote w:type="continuationSeparator" w:id="0">
    <w:p w:rsidR="00245BCD" w:rsidP="00245BCD" w:rsidRDefault="00245BCD" w14:paraId="11B6541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DE49574" w:rsidTr="6DE49574" w14:paraId="6AE06C4A">
      <w:trPr>
        <w:trHeight w:val="300"/>
      </w:trPr>
      <w:tc>
        <w:tcPr>
          <w:tcW w:w="4800" w:type="dxa"/>
          <w:tcMar/>
        </w:tcPr>
        <w:p w:rsidR="6DE49574" w:rsidP="6DE49574" w:rsidRDefault="6DE49574" w14:paraId="0F3A7B25" w14:textId="1D68EDF2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6DE49574" w:rsidP="6DE49574" w:rsidRDefault="6DE49574" w14:paraId="370650AF" w14:textId="57AF8B3B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6DE49574" w:rsidP="6DE49574" w:rsidRDefault="6DE49574" w14:paraId="1038DE36" w14:textId="7C52A261">
          <w:pPr>
            <w:pStyle w:val="Header"/>
            <w:bidi w:val="0"/>
            <w:ind w:right="-115"/>
            <w:jc w:val="right"/>
          </w:pPr>
        </w:p>
      </w:tc>
    </w:tr>
  </w:tbl>
  <w:p w:rsidR="6DE49574" w:rsidP="6DE49574" w:rsidRDefault="6DE49574" w14:paraId="33CA4F87" w14:textId="3F45FC0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00D9"/>
    <w:multiLevelType w:val="hybridMultilevel"/>
    <w:tmpl w:val="FCB683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A0E03FD"/>
    <w:multiLevelType w:val="hybridMultilevel"/>
    <w:tmpl w:val="863E816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BFC7975"/>
    <w:multiLevelType w:val="hybridMultilevel"/>
    <w:tmpl w:val="F7E26256"/>
    <w:lvl w:ilvl="0" w:tplc="93B625BC">
      <w:start w:val="7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042976"/>
    <w:multiLevelType w:val="hybridMultilevel"/>
    <w:tmpl w:val="9766BDF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B6956BD"/>
    <w:multiLevelType w:val="hybridMultilevel"/>
    <w:tmpl w:val="385215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FBD3FBE"/>
    <w:multiLevelType w:val="hybridMultilevel"/>
    <w:tmpl w:val="5B623B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EA"/>
    <w:rsid w:val="00220F57"/>
    <w:rsid w:val="00245BCD"/>
    <w:rsid w:val="003E16FB"/>
    <w:rsid w:val="00431106"/>
    <w:rsid w:val="004D4325"/>
    <w:rsid w:val="005924EA"/>
    <w:rsid w:val="00845C32"/>
    <w:rsid w:val="008906E4"/>
    <w:rsid w:val="008B1920"/>
    <w:rsid w:val="008E5377"/>
    <w:rsid w:val="009D3738"/>
    <w:rsid w:val="00A01F5E"/>
    <w:rsid w:val="00AF09A5"/>
    <w:rsid w:val="00B26FE2"/>
    <w:rsid w:val="00C901DC"/>
    <w:rsid w:val="00D05A06"/>
    <w:rsid w:val="00D631DE"/>
    <w:rsid w:val="00E677F9"/>
    <w:rsid w:val="00F137C9"/>
    <w:rsid w:val="0C5AE346"/>
    <w:rsid w:val="1696A2C4"/>
    <w:rsid w:val="19165BC4"/>
    <w:rsid w:val="1ED2A03D"/>
    <w:rsid w:val="22BA407F"/>
    <w:rsid w:val="259B494A"/>
    <w:rsid w:val="2850C6F1"/>
    <w:rsid w:val="2CA917E0"/>
    <w:rsid w:val="3144626A"/>
    <w:rsid w:val="357A2521"/>
    <w:rsid w:val="36A010A1"/>
    <w:rsid w:val="3E00AB7B"/>
    <w:rsid w:val="438D8AF6"/>
    <w:rsid w:val="44A2BBD8"/>
    <w:rsid w:val="466E91E5"/>
    <w:rsid w:val="4AEE9CB3"/>
    <w:rsid w:val="4C64A42D"/>
    <w:rsid w:val="50985A1E"/>
    <w:rsid w:val="545BA8A6"/>
    <w:rsid w:val="57B587B5"/>
    <w:rsid w:val="58071354"/>
    <w:rsid w:val="5D024ABC"/>
    <w:rsid w:val="5EA97E34"/>
    <w:rsid w:val="657046A6"/>
    <w:rsid w:val="6A45206C"/>
    <w:rsid w:val="6BE0F0CD"/>
    <w:rsid w:val="6DE49574"/>
    <w:rsid w:val="6E283333"/>
    <w:rsid w:val="7B4F0729"/>
    <w:rsid w:val="7DB4E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E1D8"/>
  <w15:chartTrackingRefBased/>
  <w15:docId w15:val="{106115BC-0903-4EF8-9235-09631F03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F5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92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BC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5BCD"/>
  </w:style>
  <w:style w:type="paragraph" w:styleId="Footer">
    <w:name w:val="footer"/>
    <w:basedOn w:val="Normal"/>
    <w:link w:val="FooterChar"/>
    <w:uiPriority w:val="99"/>
    <w:unhideWhenUsed/>
    <w:rsid w:val="00245B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5BCD"/>
  </w:style>
  <w:style w:type="character" w:styleId="Hyperlink">
    <w:name w:val="Hyperlink"/>
    <w:basedOn w:val="DefaultParagraphFont"/>
    <w:uiPriority w:val="99"/>
    <w:unhideWhenUsed/>
    <w:rsid w:val="00431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Relationship Type="http://schemas.openxmlformats.org/officeDocument/2006/relationships/image" Target="/media/image6.jpg" Id="Ra39207dcdd5b4d87" /><Relationship Type="http://schemas.openxmlformats.org/officeDocument/2006/relationships/image" Target="/media/image2.png" Id="R0b5bca4ddbd14e18" /><Relationship Type="http://schemas.openxmlformats.org/officeDocument/2006/relationships/header" Target="header.xml" Id="R5122b6a732764d49" /><Relationship Type="http://schemas.openxmlformats.org/officeDocument/2006/relationships/image" Target="/media/image3.png" Id="Rdc3da2f56ab649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cad97-c5b1-4d05-8e25-b3657f2a2a88">
      <Terms xmlns="http://schemas.microsoft.com/office/infopath/2007/PartnerControls"/>
    </lcf76f155ced4ddcb4097134ff3c332f>
    <TaxCatchAll xmlns="1ee80729-7e5b-48c7-a536-ab2f2dccf1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D2E51B01B8E47865609AFA40C86CF" ma:contentTypeVersion="20" ma:contentTypeDescription="Create a new document." ma:contentTypeScope="" ma:versionID="7557e2b523129d356499f91aa724ecfc">
  <xsd:schema xmlns:xsd="http://www.w3.org/2001/XMLSchema" xmlns:xs="http://www.w3.org/2001/XMLSchema" xmlns:p="http://schemas.microsoft.com/office/2006/metadata/properties" xmlns:ns2="34ecad97-c5b1-4d05-8e25-b3657f2a2a88" xmlns:ns3="1ee80729-7e5b-48c7-a536-ab2f2dccf111" targetNamespace="http://schemas.microsoft.com/office/2006/metadata/properties" ma:root="true" ma:fieldsID="ec2ed9333c36aa07334948186de59594" ns2:_="" ns3:_="">
    <xsd:import namespace="34ecad97-c5b1-4d05-8e25-b3657f2a2a88"/>
    <xsd:import namespace="1ee80729-7e5b-48c7-a536-ab2f2dccf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cad97-c5b1-4d05-8e25-b3657f2a2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8b364c-38a2-47a1-aad6-f577d328c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0729-7e5b-48c7-a536-ab2f2dccf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980df4-8bfa-4849-abdb-4b0c8976bc1c}" ma:internalName="TaxCatchAll" ma:showField="CatchAllData" ma:web="1ee80729-7e5b-48c7-a536-ab2f2dccf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28B35-698C-44CE-9205-1F0BEB666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AFA59-5885-4568-B154-8F57A87DD58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34ecad97-c5b1-4d05-8e25-b3657f2a2a8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ee80729-7e5b-48c7-a536-ab2f2dccf11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E4022F-E5D2-4F50-AC78-9F653B8D9FC9}"/>
</file>

<file path=customXml/itemProps4.xml><?xml version="1.0" encoding="utf-8"?>
<ds:datastoreItem xmlns:ds="http://schemas.openxmlformats.org/officeDocument/2006/customXml" ds:itemID="{040699C7-7B76-40F8-A583-51C3E290E1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Kootenai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Nguy, Kevin</dc:creator>
  <keywords/>
  <dc:description/>
  <lastModifiedBy>Gibbs, Carolyn</lastModifiedBy>
  <revision>14</revision>
  <lastPrinted>2022-09-05T05:21:00.0000000Z</lastPrinted>
  <dcterms:created xsi:type="dcterms:W3CDTF">2022-09-05T04:35:00.0000000Z</dcterms:created>
  <dcterms:modified xsi:type="dcterms:W3CDTF">2024-08-06T17:13:41.6846274Z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0x0101002F3D2E51B01B8E47865609AFA40C86CF</vt:lpwstr>
  </property>
  <property fmtid="{D5CDD505-2E9C-101B-9397-08002B2CF9AE}" pid="3" name="MediaServiceImageTags">
    <vt:lpwstr/>
  </property>
</Properties>
</file>